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CA6" w:rsidRPr="000F746E" w:rsidRDefault="000F746E" w:rsidP="000F746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0F746E" w:rsidRPr="00A32125" w:rsidRDefault="000F746E" w:rsidP="000F746E">
      <w:pPr>
        <w:pStyle w:val="c11"/>
        <w:shd w:val="clear" w:color="auto" w:fill="FFFFFF"/>
        <w:spacing w:before="0" w:beforeAutospacing="0" w:after="0" w:afterAutospacing="0"/>
        <w:ind w:firstLine="426"/>
        <w:jc w:val="center"/>
        <w:rPr>
          <w:rFonts w:ascii="Calibri" w:hAnsi="Calibri"/>
          <w:color w:val="0070C0"/>
          <w:sz w:val="40"/>
          <w:szCs w:val="40"/>
        </w:rPr>
      </w:pPr>
      <w:r w:rsidRPr="00A32125">
        <w:rPr>
          <w:rStyle w:val="c5"/>
          <w:rFonts w:ascii="Comic Sans MS" w:hAnsi="Comic Sans MS"/>
          <w:b/>
          <w:bCs/>
          <w:color w:val="0070C0"/>
          <w:sz w:val="40"/>
          <w:szCs w:val="40"/>
        </w:rPr>
        <w:t>Консультация для родителей</w:t>
      </w:r>
    </w:p>
    <w:p w:rsidR="000F746E" w:rsidRDefault="00C27A5F" w:rsidP="004A07B2">
      <w:pPr>
        <w:pStyle w:val="c11"/>
        <w:shd w:val="clear" w:color="auto" w:fill="FFFFFF"/>
        <w:spacing w:before="0" w:beforeAutospacing="0" w:after="0" w:afterAutospacing="0"/>
        <w:ind w:firstLine="426"/>
        <w:jc w:val="center"/>
        <w:rPr>
          <w:rStyle w:val="c5"/>
          <w:rFonts w:ascii="Comic Sans MS" w:hAnsi="Comic Sans MS"/>
          <w:b/>
          <w:bCs/>
          <w:color w:val="FF0000"/>
          <w:sz w:val="48"/>
          <w:szCs w:val="48"/>
        </w:rPr>
      </w:pPr>
      <w:r>
        <w:rPr>
          <w:rStyle w:val="c5"/>
          <w:rFonts w:ascii="Comic Sans MS" w:hAnsi="Comic Sans MS"/>
          <w:b/>
          <w:bCs/>
          <w:color w:val="FF0000"/>
          <w:sz w:val="48"/>
          <w:szCs w:val="48"/>
        </w:rPr>
        <w:t>«Как рассказать детям о Великой Отечественной</w:t>
      </w:r>
      <w:r w:rsidR="004A07B2">
        <w:rPr>
          <w:rStyle w:val="c5"/>
          <w:rFonts w:ascii="Comic Sans MS" w:hAnsi="Comic Sans MS"/>
          <w:b/>
          <w:bCs/>
          <w:color w:val="FF0000"/>
          <w:sz w:val="48"/>
          <w:szCs w:val="48"/>
        </w:rPr>
        <w:t xml:space="preserve"> </w:t>
      </w:r>
      <w:r>
        <w:rPr>
          <w:rStyle w:val="c5"/>
          <w:rFonts w:ascii="Comic Sans MS" w:hAnsi="Comic Sans MS"/>
          <w:b/>
          <w:bCs/>
          <w:color w:val="FF0000"/>
          <w:sz w:val="48"/>
          <w:szCs w:val="48"/>
        </w:rPr>
        <w:t>войне?</w:t>
      </w:r>
      <w:r w:rsidR="000F746E" w:rsidRPr="00A32125">
        <w:rPr>
          <w:rStyle w:val="c5"/>
          <w:rFonts w:ascii="Comic Sans MS" w:hAnsi="Comic Sans MS"/>
          <w:b/>
          <w:bCs/>
          <w:color w:val="FF0000"/>
          <w:sz w:val="48"/>
          <w:szCs w:val="48"/>
        </w:rPr>
        <w:t>»</w:t>
      </w:r>
    </w:p>
    <w:p w:rsidR="00AE1DE7" w:rsidRPr="00AE1DE7" w:rsidRDefault="00AE1DE7" w:rsidP="004A07B2">
      <w:pPr>
        <w:pStyle w:val="c11"/>
        <w:shd w:val="clear" w:color="auto" w:fill="FFFFFF"/>
        <w:spacing w:before="0" w:beforeAutospacing="0" w:after="0" w:afterAutospacing="0"/>
        <w:ind w:firstLine="426"/>
        <w:jc w:val="center"/>
        <w:rPr>
          <w:rStyle w:val="c5"/>
          <w:rFonts w:ascii="Comic Sans MS" w:hAnsi="Comic Sans MS"/>
          <w:b/>
          <w:bCs/>
          <w:color w:val="FF0000"/>
          <w:sz w:val="16"/>
          <w:szCs w:val="16"/>
        </w:rPr>
      </w:pPr>
    </w:p>
    <w:p w:rsidR="004A07B2" w:rsidRDefault="004A07B2" w:rsidP="004A07B2">
      <w:pPr>
        <w:pStyle w:val="c11"/>
        <w:shd w:val="clear" w:color="auto" w:fill="FFFFFF"/>
        <w:spacing w:before="0" w:beforeAutospacing="0" w:after="0" w:afterAutospacing="0"/>
        <w:jc w:val="center"/>
        <w:rPr>
          <w:rStyle w:val="c5"/>
          <w:rFonts w:ascii="Comic Sans MS" w:hAnsi="Comic Sans MS"/>
          <w:b/>
          <w:bCs/>
          <w:color w:val="FF0000"/>
          <w:sz w:val="48"/>
          <w:szCs w:val="48"/>
        </w:rPr>
      </w:pPr>
      <w:r>
        <w:rPr>
          <w:noProof/>
        </w:rPr>
        <w:drawing>
          <wp:inline distT="0" distB="0" distL="0" distR="0" wp14:anchorId="686A182A" wp14:editId="492DE590">
            <wp:extent cx="5554270" cy="3676366"/>
            <wp:effectExtent l="0" t="0" r="8890" b="635"/>
            <wp:docPr id="1" name="Рисунок 1" descr="74203788_43587576_7cc41ca955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4203788_43587576_7cc41ca9556d"/>
                    <pic:cNvPicPr>
                      <a:picLocks noChangeAspect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017" cy="368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A5F" w:rsidRPr="00D521DA" w:rsidRDefault="00C27A5F" w:rsidP="00C27A5F">
      <w:pPr>
        <w:pStyle w:val="1"/>
        <w:shd w:val="clear" w:color="auto" w:fill="FFFFFF"/>
        <w:spacing w:before="0" w:beforeAutospacing="0" w:after="0" w:afterAutospacing="0" w:line="240" w:lineRule="atLeast"/>
        <w:jc w:val="center"/>
        <w:rPr>
          <w:b w:val="0"/>
          <w:bCs w:val="0"/>
          <w:color w:val="000000"/>
          <w:sz w:val="28"/>
          <w:szCs w:val="28"/>
        </w:rPr>
      </w:pPr>
    </w:p>
    <w:p w:rsidR="00C27A5F" w:rsidRPr="00D521DA" w:rsidRDefault="00C27A5F" w:rsidP="00C27A5F">
      <w:pPr>
        <w:pStyle w:val="a6"/>
        <w:shd w:val="clear" w:color="auto" w:fill="FFFFFF"/>
        <w:spacing w:before="0" w:beforeAutospacing="0" w:after="0" w:afterAutospacing="0" w:line="283" w:lineRule="atLeast"/>
        <w:jc w:val="both"/>
        <w:rPr>
          <w:color w:val="000000"/>
          <w:sz w:val="28"/>
          <w:szCs w:val="28"/>
        </w:rPr>
      </w:pPr>
      <w:r w:rsidRPr="00D521DA">
        <w:rPr>
          <w:color w:val="000000"/>
          <w:sz w:val="28"/>
          <w:szCs w:val="28"/>
        </w:rPr>
        <w:t xml:space="preserve">Приближается Великий праздник – </w:t>
      </w:r>
      <w:r w:rsidRPr="00D521DA">
        <w:rPr>
          <w:b/>
          <w:color w:val="000000"/>
          <w:sz w:val="28"/>
          <w:szCs w:val="28"/>
        </w:rPr>
        <w:t>День победы.</w:t>
      </w:r>
      <w:r w:rsidRPr="00D521DA">
        <w:rPr>
          <w:color w:val="000000"/>
          <w:sz w:val="28"/>
          <w:szCs w:val="28"/>
        </w:rPr>
        <w:t xml:space="preserve"> Один из важнейших дней в году. Рано или поздно вам придётся рассказать ребёнку о том, что такое война, почему в России отмечают </w:t>
      </w:r>
      <w:r w:rsidRPr="00AE1DE7">
        <w:rPr>
          <w:b/>
          <w:color w:val="000000"/>
          <w:sz w:val="28"/>
          <w:szCs w:val="28"/>
        </w:rPr>
        <w:t>9мая День Победы</w:t>
      </w:r>
      <w:r w:rsidRPr="00D521DA">
        <w:rPr>
          <w:color w:val="000000"/>
          <w:sz w:val="28"/>
          <w:szCs w:val="28"/>
        </w:rPr>
        <w:t>.</w:t>
      </w:r>
    </w:p>
    <w:p w:rsidR="00C27A5F" w:rsidRPr="00D521DA" w:rsidRDefault="00C27A5F" w:rsidP="00C27A5F">
      <w:pPr>
        <w:pStyle w:val="a6"/>
        <w:shd w:val="clear" w:color="auto" w:fill="FFFFFF"/>
        <w:spacing w:before="0" w:beforeAutospacing="0" w:after="0" w:afterAutospacing="0" w:line="283" w:lineRule="atLeast"/>
        <w:jc w:val="both"/>
        <w:rPr>
          <w:color w:val="000000"/>
          <w:sz w:val="28"/>
          <w:szCs w:val="28"/>
        </w:rPr>
      </w:pPr>
      <w:r w:rsidRPr="00D521DA">
        <w:rPr>
          <w:color w:val="000000"/>
          <w:sz w:val="28"/>
          <w:szCs w:val="28"/>
        </w:rPr>
        <w:t>Для современных дошкольников Великая Отечественная война – далекое время, покрытое туманом. Как же рассказать ребенку о войне. За один раз об этом не расскажешь, и вы периодически будете возвращаться к этой теме, отвечая на детские вопросы, рассказывая, по мере взросления ребёнка, всё больше и больше.</w:t>
      </w:r>
    </w:p>
    <w:p w:rsidR="003A65F8" w:rsidRDefault="00C27A5F" w:rsidP="00C27A5F">
      <w:pPr>
        <w:pStyle w:val="a6"/>
        <w:shd w:val="clear" w:color="auto" w:fill="FFFFFF"/>
        <w:spacing w:before="0" w:beforeAutospacing="0" w:after="0" w:afterAutospacing="0" w:line="283" w:lineRule="atLeast"/>
        <w:jc w:val="both"/>
        <w:rPr>
          <w:color w:val="000000"/>
          <w:sz w:val="28"/>
          <w:szCs w:val="28"/>
        </w:rPr>
      </w:pPr>
      <w:r w:rsidRPr="00D521DA">
        <w:rPr>
          <w:color w:val="000000"/>
          <w:sz w:val="28"/>
          <w:szCs w:val="28"/>
        </w:rPr>
        <w:t>Обязательно следует поговорить об этом ребёнком. Рассказать о том, что рассказывали вам ваши бабушки и дедушки о войне, о горести и радости во время войны. Если есть возможность, познакомить ребенка с ветераном ВОВ. Даже если среди ваших родственников и знакомых нет ветеранов, вы можете показать ребёнку памятные мемориалы, пойти с ним к Вечному огню и рассказать, что он никогда не гаснет, напоминая людям о тех, кто погиб на войне. Мальчикам будет интересно узнать о военной технике, о военных действиях, о знаменитых людях, отличившихся на войне. Девочкам интересно знать о героических подвигах женщин, во время войны. Обязательно сделайте акцент на том, что все эти герои, когда-то были такими же обычными гражданами страны, как каждый из нас. Их никто не учил защищать Родину. Они сами взяли на себя ответственность за будущее и били врага ради наших жизней. Говоря о ВОВ, стоит сделать акцент на том, что причина войн не в том, что одна из наций «плохая». Объясните ребёнку, что война – это трагедия, как для русских, так и для мирных жителей Германии.</w:t>
      </w:r>
    </w:p>
    <w:p w:rsidR="003A65F8" w:rsidRDefault="003A65F8" w:rsidP="00C27A5F">
      <w:pPr>
        <w:pStyle w:val="a6"/>
        <w:shd w:val="clear" w:color="auto" w:fill="FFFFFF"/>
        <w:spacing w:before="0" w:beforeAutospacing="0" w:after="0" w:afterAutospacing="0" w:line="283" w:lineRule="atLeast"/>
        <w:jc w:val="both"/>
        <w:rPr>
          <w:color w:val="000000"/>
          <w:sz w:val="28"/>
          <w:szCs w:val="28"/>
        </w:rPr>
      </w:pPr>
    </w:p>
    <w:p w:rsidR="003A65F8" w:rsidRDefault="003A65F8" w:rsidP="00C27A5F">
      <w:pPr>
        <w:pStyle w:val="a6"/>
        <w:shd w:val="clear" w:color="auto" w:fill="FFFFFF"/>
        <w:spacing w:before="0" w:beforeAutospacing="0" w:after="0" w:afterAutospacing="0" w:line="283" w:lineRule="atLeast"/>
        <w:jc w:val="both"/>
        <w:rPr>
          <w:color w:val="000000"/>
          <w:sz w:val="28"/>
          <w:szCs w:val="28"/>
        </w:rPr>
      </w:pPr>
    </w:p>
    <w:p w:rsidR="003A65F8" w:rsidRDefault="003A65F8" w:rsidP="00C27A5F">
      <w:pPr>
        <w:pStyle w:val="a6"/>
        <w:shd w:val="clear" w:color="auto" w:fill="FFFFFF"/>
        <w:spacing w:before="0" w:beforeAutospacing="0" w:after="0" w:afterAutospacing="0" w:line="283" w:lineRule="atLeast"/>
        <w:jc w:val="both"/>
        <w:rPr>
          <w:color w:val="000000"/>
          <w:sz w:val="28"/>
          <w:szCs w:val="28"/>
        </w:rPr>
      </w:pPr>
    </w:p>
    <w:p w:rsidR="00C27A5F" w:rsidRPr="00D521DA" w:rsidRDefault="00C27A5F" w:rsidP="00C27A5F">
      <w:pPr>
        <w:pStyle w:val="a6"/>
        <w:shd w:val="clear" w:color="auto" w:fill="FFFFFF"/>
        <w:spacing w:before="0" w:beforeAutospacing="0" w:after="0" w:afterAutospacing="0" w:line="283" w:lineRule="atLeast"/>
        <w:jc w:val="both"/>
        <w:rPr>
          <w:color w:val="000000"/>
          <w:sz w:val="28"/>
          <w:szCs w:val="28"/>
        </w:rPr>
      </w:pPr>
      <w:r w:rsidRPr="00D521DA">
        <w:rPr>
          <w:color w:val="000000"/>
          <w:sz w:val="28"/>
          <w:szCs w:val="28"/>
        </w:rPr>
        <w:t xml:space="preserve"> Самыми яркими примерами будут, конечно, семейные фотографии. Покажите ребёнку фотографии бабушек и дедушек или известных ему друзей семьи, и расска</w:t>
      </w:r>
      <w:r>
        <w:rPr>
          <w:color w:val="000000"/>
          <w:sz w:val="28"/>
          <w:szCs w:val="28"/>
        </w:rPr>
        <w:t>жите</w:t>
      </w:r>
      <w:r w:rsidRPr="00D521DA">
        <w:rPr>
          <w:color w:val="000000"/>
          <w:sz w:val="28"/>
          <w:szCs w:val="28"/>
        </w:rPr>
        <w:t xml:space="preserve"> о тех, кто воевал на фронте, работал в тылу, жил в блокадном</w:t>
      </w:r>
      <w:bookmarkStart w:id="0" w:name="_GoBack"/>
      <w:bookmarkEnd w:id="0"/>
      <w:r w:rsidRPr="00D521DA">
        <w:rPr>
          <w:color w:val="000000"/>
          <w:sz w:val="28"/>
          <w:szCs w:val="28"/>
        </w:rPr>
        <w:t xml:space="preserve"> Ленинграде.</w:t>
      </w:r>
      <w:r w:rsidR="00AE1DE7">
        <w:rPr>
          <w:color w:val="000000"/>
          <w:sz w:val="28"/>
          <w:szCs w:val="28"/>
        </w:rPr>
        <w:t xml:space="preserve"> </w:t>
      </w:r>
      <w:r w:rsidRPr="00D521DA">
        <w:rPr>
          <w:color w:val="000000"/>
          <w:sz w:val="28"/>
          <w:szCs w:val="28"/>
        </w:rPr>
        <w:t>Готовьтесь ко Дню Победы вместе с вашим ребенком! Устройте семейный вечер просмотра военных фильмов: «В бой идут</w:t>
      </w:r>
      <w:r w:rsidR="00AE1DE7">
        <w:rPr>
          <w:color w:val="000000"/>
          <w:sz w:val="28"/>
          <w:szCs w:val="28"/>
        </w:rPr>
        <w:t xml:space="preserve"> одни</w:t>
      </w:r>
      <w:r w:rsidRPr="00D521DA">
        <w:rPr>
          <w:color w:val="000000"/>
          <w:sz w:val="28"/>
          <w:szCs w:val="28"/>
        </w:rPr>
        <w:t xml:space="preserve"> старики», «</w:t>
      </w:r>
      <w:proofErr w:type="spellStart"/>
      <w:r w:rsidRPr="00D521DA">
        <w:rPr>
          <w:color w:val="000000"/>
          <w:sz w:val="28"/>
          <w:szCs w:val="28"/>
        </w:rPr>
        <w:t>Аты</w:t>
      </w:r>
      <w:proofErr w:type="spellEnd"/>
      <w:r w:rsidRPr="00D521DA">
        <w:rPr>
          <w:color w:val="000000"/>
          <w:sz w:val="28"/>
          <w:szCs w:val="28"/>
        </w:rPr>
        <w:t>-баты шли солдаты», «А зори здесь тихие». Добрых светлых, чтобы ребенок проникался настроением героизма, патриотизма. Учите стихотворения и песни. Посвященные Дню Победы: «Катюша», «День Победы». Читайте литературу. Для детей есть много замечательных книг о войне, о героях, которые из года в год дети читают с благоговением и после этих книг и начинают все больше интересоваться историей, которая не так давно была: Л. А. Кассиль «Рассказы о войне».</w:t>
      </w:r>
    </w:p>
    <w:p w:rsidR="00C27A5F" w:rsidRPr="00D521DA" w:rsidRDefault="00C27A5F" w:rsidP="00C27A5F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21DA">
        <w:rPr>
          <w:color w:val="000000"/>
          <w:sz w:val="28"/>
          <w:szCs w:val="28"/>
        </w:rPr>
        <w:t>Есть хороший способ рассказать ребенку о войне – пройтись с ним по памятным местам: к памятникам, Братским могилам, местам сражений. Возложите цветы к Вечному огню и прочтите вместе надписи на памятных плитах, тем самым, подав пример патриотизма ребенку. Посетите музеи ВОВ в городе, где ребенок сможет не только услышать о войне, но и посмотреть старинные вещи, оружие, письма солдат. Неважно во сколько вам обойдется эта прогулка. Важно сколько вы и ваш ребенок потеряет, если вы этого не совершите.</w:t>
      </w:r>
    </w:p>
    <w:p w:rsidR="00C27A5F" w:rsidRPr="00D521DA" w:rsidRDefault="00C27A5F" w:rsidP="00C27A5F">
      <w:pPr>
        <w:pStyle w:val="a6"/>
        <w:shd w:val="clear" w:color="auto" w:fill="FFFFFF"/>
        <w:spacing w:before="0" w:beforeAutospacing="0" w:after="0" w:afterAutospacing="0" w:line="283" w:lineRule="atLeast"/>
        <w:jc w:val="both"/>
        <w:rPr>
          <w:color w:val="000000"/>
          <w:sz w:val="28"/>
          <w:szCs w:val="28"/>
        </w:rPr>
      </w:pPr>
      <w:r w:rsidRPr="00D521DA">
        <w:rPr>
          <w:color w:val="000000"/>
          <w:sz w:val="28"/>
          <w:szCs w:val="28"/>
        </w:rPr>
        <w:t>В разговоре с детьми не стоит подробно говорит об ужасах войны, о концлагерях. Ваша задача не напугать ребёнка, а просветить. Главное -  быть честным. Признайтесь ребёнку, что война – это тяжелая тема для разговора, что вы, как и все люди, боитесь войны. Дети чувствуют искренность родителей, и честные слова окажут гораздо больший эффект, чем специальные «воспитательные речи».</w:t>
      </w:r>
    </w:p>
    <w:p w:rsidR="00C27A5F" w:rsidRPr="00D521DA" w:rsidRDefault="00C27A5F" w:rsidP="00C27A5F">
      <w:pPr>
        <w:pStyle w:val="a6"/>
        <w:shd w:val="clear" w:color="auto" w:fill="FFFFFF"/>
        <w:spacing w:before="0" w:beforeAutospacing="0" w:after="0" w:afterAutospacing="0" w:line="283" w:lineRule="atLeast"/>
        <w:jc w:val="both"/>
        <w:rPr>
          <w:b/>
          <w:color w:val="000000"/>
          <w:sz w:val="28"/>
          <w:szCs w:val="28"/>
        </w:rPr>
      </w:pPr>
      <w:r w:rsidRPr="00D521DA">
        <w:rPr>
          <w:b/>
          <w:color w:val="000000"/>
          <w:sz w:val="28"/>
          <w:szCs w:val="28"/>
        </w:rPr>
        <w:t>Благодарите при детях вашу историю, ваших предков. Расскажите, что в каждой семье есть родственники, которые храбро сражались и отдавали жизнь за светлое будущее, в котором мы живем.</w:t>
      </w:r>
    </w:p>
    <w:p w:rsidR="00C27A5F" w:rsidRDefault="00C27A5F" w:rsidP="000F746E">
      <w:pPr>
        <w:pStyle w:val="c11"/>
        <w:shd w:val="clear" w:color="auto" w:fill="FFFFFF"/>
        <w:spacing w:before="0" w:beforeAutospacing="0" w:after="0" w:afterAutospacing="0"/>
        <w:ind w:firstLine="426"/>
        <w:jc w:val="center"/>
        <w:rPr>
          <w:rStyle w:val="c5"/>
          <w:rFonts w:ascii="Comic Sans MS" w:hAnsi="Comic Sans MS"/>
          <w:b/>
          <w:bCs/>
          <w:color w:val="FF0000"/>
          <w:sz w:val="48"/>
          <w:szCs w:val="48"/>
        </w:rPr>
      </w:pPr>
    </w:p>
    <w:p w:rsidR="00590D13" w:rsidRDefault="00590D13" w:rsidP="00590D13">
      <w:pPr>
        <w:pStyle w:val="c11"/>
        <w:shd w:val="clear" w:color="auto" w:fill="FFFFFF"/>
        <w:spacing w:before="0" w:beforeAutospacing="0" w:after="0" w:afterAutospacing="0"/>
        <w:ind w:firstLine="426"/>
        <w:jc w:val="center"/>
        <w:rPr>
          <w:rFonts w:ascii="Calibri" w:hAnsi="Calibri"/>
          <w:color w:val="FF0000"/>
        </w:rPr>
      </w:pPr>
    </w:p>
    <w:p w:rsidR="00590D13" w:rsidRPr="00590D13" w:rsidRDefault="00590D13" w:rsidP="00590D13">
      <w:pPr>
        <w:pStyle w:val="c11"/>
        <w:shd w:val="clear" w:color="auto" w:fill="FFFFFF"/>
        <w:spacing w:before="0" w:beforeAutospacing="0" w:after="0" w:afterAutospacing="0"/>
        <w:ind w:firstLine="426"/>
        <w:jc w:val="center"/>
        <w:rPr>
          <w:rFonts w:ascii="Calibri" w:hAnsi="Calibri"/>
          <w:color w:val="FF0000"/>
        </w:rPr>
      </w:pPr>
    </w:p>
    <w:p w:rsidR="00590D13" w:rsidRDefault="00590D13" w:rsidP="00590D13">
      <w:pPr>
        <w:pStyle w:val="c11"/>
        <w:shd w:val="clear" w:color="auto" w:fill="FFFFFF"/>
        <w:spacing w:before="0" w:beforeAutospacing="0" w:after="0" w:afterAutospacing="0"/>
        <w:jc w:val="center"/>
        <w:rPr>
          <w:noProof/>
          <w:sz w:val="16"/>
          <w:szCs w:val="16"/>
        </w:rPr>
      </w:pPr>
      <w:r>
        <w:rPr>
          <w:noProof/>
        </w:rPr>
        <w:t xml:space="preserve">     </w:t>
      </w:r>
    </w:p>
    <w:p w:rsidR="00590D13" w:rsidRPr="00590D13" w:rsidRDefault="00590D13" w:rsidP="00590D13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"/>
          <w:noProof/>
          <w:sz w:val="16"/>
          <w:szCs w:val="16"/>
        </w:rPr>
      </w:pPr>
    </w:p>
    <w:p w:rsidR="00590D13" w:rsidRDefault="00590D13" w:rsidP="000F746E">
      <w:pPr>
        <w:pStyle w:val="c6"/>
        <w:shd w:val="clear" w:color="auto" w:fill="FFFFFF"/>
        <w:spacing w:before="0" w:beforeAutospacing="0" w:after="0" w:afterAutospacing="0" w:line="338" w:lineRule="atLeast"/>
        <w:ind w:firstLine="568"/>
        <w:rPr>
          <w:rStyle w:val="c1"/>
          <w:color w:val="0070C0"/>
          <w:sz w:val="28"/>
          <w:szCs w:val="28"/>
        </w:rPr>
      </w:pPr>
    </w:p>
    <w:p w:rsidR="00590D13" w:rsidRDefault="00590D13" w:rsidP="000F746E">
      <w:pPr>
        <w:pStyle w:val="c6"/>
        <w:shd w:val="clear" w:color="auto" w:fill="FFFFFF"/>
        <w:spacing w:before="0" w:beforeAutospacing="0" w:after="0" w:afterAutospacing="0" w:line="338" w:lineRule="atLeast"/>
        <w:ind w:firstLine="568"/>
        <w:rPr>
          <w:rStyle w:val="c1"/>
          <w:color w:val="0070C0"/>
          <w:sz w:val="28"/>
          <w:szCs w:val="28"/>
        </w:rPr>
      </w:pPr>
    </w:p>
    <w:p w:rsidR="006C2865" w:rsidRPr="00590D13" w:rsidRDefault="006C2865" w:rsidP="00C27A5F">
      <w:pPr>
        <w:pStyle w:val="a3"/>
        <w:shd w:val="clear" w:color="auto" w:fill="FFFFFF"/>
        <w:jc w:val="both"/>
        <w:rPr>
          <w:rFonts w:ascii="Calibri" w:hAnsi="Calibri" w:cs="Arial"/>
          <w:color w:val="7030A0"/>
          <w:sz w:val="22"/>
          <w:szCs w:val="22"/>
        </w:rPr>
      </w:pPr>
    </w:p>
    <w:sectPr w:rsidR="006C2865" w:rsidRPr="00590D13" w:rsidSect="00227DA3">
      <w:pgSz w:w="11906" w:h="16838"/>
      <w:pgMar w:top="540" w:right="926" w:bottom="360" w:left="1080" w:header="708" w:footer="708" w:gutter="0"/>
      <w:pgBorders w:offsetFrom="page">
        <w:top w:val="pyramidsAbove" w:sz="20" w:space="24" w:color="auto"/>
        <w:left w:val="pyramidsAbove" w:sz="20" w:space="24" w:color="auto"/>
        <w:bottom w:val="pyramidsAbove" w:sz="20" w:space="24" w:color="auto"/>
        <w:right w:val="pyramidsAbove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E22BD6"/>
    <w:multiLevelType w:val="hybridMultilevel"/>
    <w:tmpl w:val="DC0E91DA"/>
    <w:lvl w:ilvl="0" w:tplc="C90413F0">
      <w:start w:val="1"/>
      <w:numFmt w:val="decimal"/>
      <w:lvlText w:val="%1."/>
      <w:lvlJc w:val="left"/>
      <w:pPr>
        <w:ind w:left="720" w:hanging="360"/>
      </w:pPr>
      <w:rPr>
        <w:b/>
        <w:color w:val="7030A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37B"/>
    <w:rsid w:val="000F746E"/>
    <w:rsid w:val="00197B31"/>
    <w:rsid w:val="00227DA3"/>
    <w:rsid w:val="002A1B3A"/>
    <w:rsid w:val="00371FF0"/>
    <w:rsid w:val="00394C6B"/>
    <w:rsid w:val="003A65F8"/>
    <w:rsid w:val="004A07B2"/>
    <w:rsid w:val="0055431C"/>
    <w:rsid w:val="00590D13"/>
    <w:rsid w:val="00687482"/>
    <w:rsid w:val="006C2865"/>
    <w:rsid w:val="00705B0C"/>
    <w:rsid w:val="007433AC"/>
    <w:rsid w:val="009106C6"/>
    <w:rsid w:val="0095237B"/>
    <w:rsid w:val="00AA1572"/>
    <w:rsid w:val="00AB102B"/>
    <w:rsid w:val="00AE1DE7"/>
    <w:rsid w:val="00B70C8D"/>
    <w:rsid w:val="00C27A5F"/>
    <w:rsid w:val="00E22431"/>
    <w:rsid w:val="00E80CA6"/>
    <w:rsid w:val="00FB0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qFormat/>
    <w:rsid w:val="00C27A5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0F746E"/>
    <w:pPr>
      <w:spacing w:before="100" w:beforeAutospacing="1" w:after="100" w:afterAutospacing="1"/>
    </w:pPr>
  </w:style>
  <w:style w:type="character" w:customStyle="1" w:styleId="c1">
    <w:name w:val="c1"/>
    <w:basedOn w:val="a0"/>
    <w:rsid w:val="000F746E"/>
  </w:style>
  <w:style w:type="paragraph" w:customStyle="1" w:styleId="c4">
    <w:name w:val="c4"/>
    <w:basedOn w:val="a"/>
    <w:rsid w:val="000F746E"/>
    <w:pPr>
      <w:spacing w:before="100" w:beforeAutospacing="1" w:after="100" w:afterAutospacing="1"/>
    </w:pPr>
  </w:style>
  <w:style w:type="paragraph" w:customStyle="1" w:styleId="c6">
    <w:name w:val="c6"/>
    <w:basedOn w:val="a"/>
    <w:rsid w:val="000F746E"/>
    <w:pPr>
      <w:spacing w:before="100" w:beforeAutospacing="1" w:after="100" w:afterAutospacing="1"/>
    </w:pPr>
  </w:style>
  <w:style w:type="paragraph" w:styleId="a3">
    <w:name w:val="List Paragraph"/>
    <w:basedOn w:val="a"/>
    <w:uiPriority w:val="34"/>
    <w:qFormat/>
    <w:rsid w:val="000F746E"/>
    <w:pPr>
      <w:ind w:left="720"/>
      <w:contextualSpacing/>
    </w:pPr>
  </w:style>
  <w:style w:type="paragraph" w:customStyle="1" w:styleId="c11">
    <w:name w:val="c11"/>
    <w:basedOn w:val="a"/>
    <w:rsid w:val="000F746E"/>
    <w:pPr>
      <w:spacing w:before="100" w:beforeAutospacing="1" w:after="100" w:afterAutospacing="1"/>
    </w:pPr>
  </w:style>
  <w:style w:type="character" w:customStyle="1" w:styleId="c5">
    <w:name w:val="c5"/>
    <w:basedOn w:val="a0"/>
    <w:rsid w:val="000F746E"/>
  </w:style>
  <w:style w:type="paragraph" w:styleId="a4">
    <w:name w:val="Balloon Text"/>
    <w:basedOn w:val="a"/>
    <w:link w:val="a5"/>
    <w:semiHidden/>
    <w:unhideWhenUsed/>
    <w:rsid w:val="00590D1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590D1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27A5F"/>
    <w:rPr>
      <w:b/>
      <w:bCs/>
      <w:kern w:val="36"/>
      <w:sz w:val="48"/>
      <w:szCs w:val="48"/>
    </w:rPr>
  </w:style>
  <w:style w:type="paragraph" w:styleId="a6">
    <w:name w:val="Normal (Web)"/>
    <w:basedOn w:val="a"/>
    <w:rsid w:val="00C27A5F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qFormat/>
    <w:rsid w:val="00C27A5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0F746E"/>
    <w:pPr>
      <w:spacing w:before="100" w:beforeAutospacing="1" w:after="100" w:afterAutospacing="1"/>
    </w:pPr>
  </w:style>
  <w:style w:type="character" w:customStyle="1" w:styleId="c1">
    <w:name w:val="c1"/>
    <w:basedOn w:val="a0"/>
    <w:rsid w:val="000F746E"/>
  </w:style>
  <w:style w:type="paragraph" w:customStyle="1" w:styleId="c4">
    <w:name w:val="c4"/>
    <w:basedOn w:val="a"/>
    <w:rsid w:val="000F746E"/>
    <w:pPr>
      <w:spacing w:before="100" w:beforeAutospacing="1" w:after="100" w:afterAutospacing="1"/>
    </w:pPr>
  </w:style>
  <w:style w:type="paragraph" w:customStyle="1" w:styleId="c6">
    <w:name w:val="c6"/>
    <w:basedOn w:val="a"/>
    <w:rsid w:val="000F746E"/>
    <w:pPr>
      <w:spacing w:before="100" w:beforeAutospacing="1" w:after="100" w:afterAutospacing="1"/>
    </w:pPr>
  </w:style>
  <w:style w:type="paragraph" w:styleId="a3">
    <w:name w:val="List Paragraph"/>
    <w:basedOn w:val="a"/>
    <w:uiPriority w:val="34"/>
    <w:qFormat/>
    <w:rsid w:val="000F746E"/>
    <w:pPr>
      <w:ind w:left="720"/>
      <w:contextualSpacing/>
    </w:pPr>
  </w:style>
  <w:style w:type="paragraph" w:customStyle="1" w:styleId="c11">
    <w:name w:val="c11"/>
    <w:basedOn w:val="a"/>
    <w:rsid w:val="000F746E"/>
    <w:pPr>
      <w:spacing w:before="100" w:beforeAutospacing="1" w:after="100" w:afterAutospacing="1"/>
    </w:pPr>
  </w:style>
  <w:style w:type="character" w:customStyle="1" w:styleId="c5">
    <w:name w:val="c5"/>
    <w:basedOn w:val="a0"/>
    <w:rsid w:val="000F746E"/>
  </w:style>
  <w:style w:type="paragraph" w:styleId="a4">
    <w:name w:val="Balloon Text"/>
    <w:basedOn w:val="a"/>
    <w:link w:val="a5"/>
    <w:semiHidden/>
    <w:unhideWhenUsed/>
    <w:rsid w:val="00590D1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590D1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27A5F"/>
    <w:rPr>
      <w:b/>
      <w:bCs/>
      <w:kern w:val="36"/>
      <w:sz w:val="48"/>
      <w:szCs w:val="48"/>
    </w:rPr>
  </w:style>
  <w:style w:type="paragraph" w:styleId="a6">
    <w:name w:val="Normal (Web)"/>
    <w:basedOn w:val="a"/>
    <w:rsid w:val="00C27A5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532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17</cp:revision>
  <dcterms:created xsi:type="dcterms:W3CDTF">2017-01-21T08:45:00Z</dcterms:created>
  <dcterms:modified xsi:type="dcterms:W3CDTF">2017-04-07T04:15:00Z</dcterms:modified>
</cp:coreProperties>
</file>